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7B" w:rsidRDefault="00FC0D7B" w:rsidP="001032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FC" w:rsidRDefault="00CE4AFC" w:rsidP="00D4532B">
      <w:pPr>
        <w:tabs>
          <w:tab w:val="center" w:pos="4677"/>
          <w:tab w:val="right" w:pos="932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Судебный участок мирового судьи № 2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г. Москвы</w:t>
      </w:r>
      <w:r w:rsidR="000F673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4AFC" w:rsidRDefault="00CE4AFC" w:rsidP="00D4532B">
      <w:pPr>
        <w:tabs>
          <w:tab w:val="center" w:pos="4677"/>
          <w:tab w:val="right" w:pos="9329"/>
        </w:tabs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C0D7B" w:rsidRDefault="00FC0D7B" w:rsidP="00D4532B">
      <w:pPr>
        <w:tabs>
          <w:tab w:val="center" w:pos="4677"/>
          <w:tab w:val="right" w:pos="932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Истец: </w:t>
      </w:r>
      <w:r w:rsidR="00DB4C53">
        <w:rPr>
          <w:rFonts w:ascii="Times New Roman" w:hAnsi="Times New Roman"/>
          <w:b/>
          <w:bCs/>
          <w:sz w:val="28"/>
          <w:szCs w:val="28"/>
        </w:rPr>
        <w:t>Антипов Михаил Юрьевич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8C60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4C53">
        <w:rPr>
          <w:rFonts w:ascii="Times New Roman" w:hAnsi="Times New Roman"/>
          <w:b/>
          <w:bCs/>
          <w:sz w:val="28"/>
          <w:szCs w:val="28"/>
        </w:rPr>
        <w:t>14.07.1985</w:t>
      </w:r>
      <w:r w:rsidR="008C604C">
        <w:rPr>
          <w:rFonts w:ascii="Times New Roman" w:hAnsi="Times New Roman"/>
          <w:b/>
          <w:bCs/>
          <w:sz w:val="28"/>
          <w:szCs w:val="28"/>
        </w:rPr>
        <w:t xml:space="preserve"> г.р., место р</w:t>
      </w:r>
      <w:r w:rsidR="00D4532B">
        <w:rPr>
          <w:rFonts w:ascii="Times New Roman" w:hAnsi="Times New Roman"/>
          <w:b/>
          <w:bCs/>
          <w:sz w:val="28"/>
          <w:szCs w:val="28"/>
        </w:rPr>
        <w:t>ождения</w:t>
      </w:r>
      <w:r w:rsidR="00D4532B" w:rsidRPr="00D4532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532B">
        <w:rPr>
          <w:rFonts w:ascii="Times New Roman" w:hAnsi="Times New Roman"/>
          <w:b/>
          <w:bCs/>
          <w:sz w:val="28"/>
          <w:szCs w:val="28"/>
        </w:rPr>
        <w:t>гор. Москва,</w:t>
      </w:r>
    </w:p>
    <w:p w:rsidR="00FC0D7B" w:rsidRDefault="00680035" w:rsidP="00DB4C53">
      <w:pPr>
        <w:tabs>
          <w:tab w:val="center" w:pos="3402"/>
          <w:tab w:val="right" w:pos="935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532B">
        <w:rPr>
          <w:rFonts w:ascii="Times New Roman" w:hAnsi="Times New Roman"/>
          <w:sz w:val="28"/>
          <w:szCs w:val="28"/>
        </w:rPr>
        <w:t xml:space="preserve">адрес: </w:t>
      </w:r>
      <w:r w:rsidR="00DB4C53">
        <w:rPr>
          <w:rFonts w:ascii="Times New Roman" w:hAnsi="Times New Roman"/>
          <w:sz w:val="28"/>
          <w:szCs w:val="28"/>
        </w:rPr>
        <w:t xml:space="preserve">115162, г. Москва, </w:t>
      </w:r>
      <w:proofErr w:type="spellStart"/>
      <w:r w:rsidR="00DB4C53">
        <w:rPr>
          <w:rFonts w:ascii="Times New Roman" w:hAnsi="Times New Roman"/>
          <w:sz w:val="28"/>
          <w:szCs w:val="28"/>
        </w:rPr>
        <w:t>Хавская</w:t>
      </w:r>
      <w:proofErr w:type="spellEnd"/>
      <w:r w:rsidR="00DB4C53">
        <w:rPr>
          <w:rFonts w:ascii="Times New Roman" w:hAnsi="Times New Roman"/>
          <w:sz w:val="28"/>
          <w:szCs w:val="28"/>
        </w:rPr>
        <w:t xml:space="preserve"> улица, д. 3</w:t>
      </w:r>
      <w:r w:rsidR="00985A1B">
        <w:rPr>
          <w:rFonts w:ascii="Times New Roman" w:hAnsi="Times New Roman"/>
          <w:sz w:val="28"/>
          <w:szCs w:val="28"/>
        </w:rPr>
        <w:t>,</w:t>
      </w:r>
    </w:p>
    <w:p w:rsidR="00DB4C53" w:rsidRPr="00DB4C53" w:rsidRDefault="00DB4C53" w:rsidP="00DB4C53">
      <w:pPr>
        <w:tabs>
          <w:tab w:val="center" w:pos="3402"/>
          <w:tab w:val="right" w:pos="9355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7371A" w:rsidRDefault="00FC0D7B" w:rsidP="00D4532B">
      <w:pPr>
        <w:tabs>
          <w:tab w:val="left" w:pos="55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536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Ответчик: </w:t>
      </w:r>
      <w:r w:rsidR="00DB4C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Миронов Сергей Анатольевич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80035" w:rsidRPr="000D3ECE" w:rsidRDefault="00680035" w:rsidP="00D4532B">
      <w:pPr>
        <w:tabs>
          <w:tab w:val="left" w:pos="55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536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10.</w:t>
      </w:r>
      <w:r w:rsidR="00DB4C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08.1994</w:t>
      </w:r>
      <w:r w:rsidR="0066321A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р., водительское удостоверение </w:t>
      </w:r>
      <w:r w:rsidR="00DB4C53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№_________</w:t>
      </w:r>
      <w:r w:rsidRPr="00DB4C53">
        <w:rPr>
          <w:rStyle w:val="ab"/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1307336192</w:t>
      </w:r>
      <w:r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2F79" w:rsidRPr="00E7371A" w:rsidRDefault="00FC0D7B" w:rsidP="00D4532B">
      <w:pPr>
        <w:pStyle w:val="aa"/>
        <w:ind w:left="4536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7371A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адрес: </w:t>
      </w:r>
      <w:r w:rsidRPr="00E737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</w:t>
      </w:r>
      <w:r w:rsidR="00680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21351</w:t>
      </w:r>
      <w:r w:rsidRPr="00E7371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E0492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E7371A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Москва, ул. </w:t>
      </w:r>
      <w:r w:rsidR="00680035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Молодогвардейская</w:t>
      </w:r>
      <w:r w:rsidRPr="00E7371A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д.</w:t>
      </w:r>
      <w:r w:rsidR="00E7371A" w:rsidRPr="00E7371A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4C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</w:t>
      </w:r>
    </w:p>
    <w:p w:rsidR="00975F12" w:rsidRPr="009D2F79" w:rsidRDefault="00975F12" w:rsidP="00D4532B">
      <w:pPr>
        <w:tabs>
          <w:tab w:val="left" w:pos="55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438C8" w:rsidRPr="00FD7E12" w:rsidRDefault="00F80F31" w:rsidP="00D4532B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536"/>
        <w:rPr>
          <w:rFonts w:ascii="Times New Roman" w:hAnsi="Times New Roman"/>
          <w:b/>
          <w:bCs/>
          <w:sz w:val="28"/>
          <w:szCs w:val="28"/>
        </w:rPr>
      </w:pPr>
      <w:r w:rsidRPr="00FD7E12">
        <w:rPr>
          <w:rFonts w:ascii="Times New Roman" w:hAnsi="Times New Roman"/>
          <w:b/>
          <w:bCs/>
          <w:sz w:val="28"/>
          <w:szCs w:val="28"/>
        </w:rPr>
        <w:t>Цена иска</w:t>
      </w:r>
      <w:r w:rsidRPr="00FD7E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0035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35 363</w:t>
      </w:r>
      <w:r w:rsidR="00FD7E12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руб. </w:t>
      </w:r>
      <w:r w:rsidR="00680035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82</w:t>
      </w:r>
      <w:r w:rsidR="00FD7E12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коп.</w:t>
      </w:r>
    </w:p>
    <w:p w:rsidR="0005010A" w:rsidRPr="00173B10" w:rsidRDefault="00173B10" w:rsidP="00D4532B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E12">
        <w:rPr>
          <w:rFonts w:ascii="Times New Roman" w:hAnsi="Times New Roman"/>
          <w:b/>
          <w:bCs/>
          <w:sz w:val="28"/>
          <w:szCs w:val="28"/>
        </w:rPr>
        <w:t xml:space="preserve">Госпошлина: </w:t>
      </w:r>
      <w:r w:rsidR="00FD7E12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>1</w:t>
      </w:r>
      <w:r w:rsidR="000D3ECE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> </w:t>
      </w:r>
      <w:r w:rsidR="00680035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>260</w:t>
      </w:r>
      <w:r w:rsidR="000D3ECE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5D06E0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 xml:space="preserve">руб. </w:t>
      </w:r>
      <w:r w:rsidR="00680035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>91</w:t>
      </w:r>
      <w:r w:rsidR="005D06E0" w:rsidRPr="00DB4C53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shd w:val="clear" w:color="auto" w:fill="FFFFFF"/>
        </w:rPr>
        <w:t xml:space="preserve"> коп.</w:t>
      </w:r>
    </w:p>
    <w:p w:rsidR="00975F12" w:rsidRDefault="00975F12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8C8" w:rsidRDefault="00F80F31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ИСКОВОЕ ЗАЯВЛЕНИЕ</w:t>
      </w:r>
    </w:p>
    <w:p w:rsidR="001438C8" w:rsidRDefault="00F80F31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взыскании </w:t>
      </w:r>
      <w:r w:rsidR="006047A5">
        <w:rPr>
          <w:rFonts w:ascii="Times New Roman" w:hAnsi="Times New Roman"/>
          <w:b/>
          <w:bCs/>
          <w:sz w:val="28"/>
          <w:szCs w:val="28"/>
        </w:rPr>
        <w:t>размера ущерба</w:t>
      </w:r>
      <w:r w:rsidR="0066321A">
        <w:rPr>
          <w:rFonts w:ascii="Times New Roman" w:hAnsi="Times New Roman"/>
          <w:b/>
          <w:bCs/>
          <w:sz w:val="28"/>
          <w:szCs w:val="28"/>
        </w:rPr>
        <w:t>, причиненного в результате ДТП</w:t>
      </w:r>
      <w:r w:rsidR="002B30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судебных издержек</w:t>
      </w:r>
    </w:p>
    <w:p w:rsidR="001438C8" w:rsidRDefault="001438C8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D7B" w:rsidRDefault="007D6D26" w:rsidP="00FC0D7B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Я,</w:t>
      </w:r>
      <w:r w:rsidRPr="001032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B4C53" w:rsidRPr="0010323A">
        <w:rPr>
          <w:rFonts w:ascii="Times New Roman" w:hAnsi="Times New Roman"/>
          <w:bCs/>
          <w:color w:val="000000" w:themeColor="text1"/>
          <w:sz w:val="28"/>
          <w:szCs w:val="28"/>
        </w:rPr>
        <w:t>Антипов Михаил Юрьевич</w:t>
      </w:r>
      <w:r w:rsidR="00EE544F">
        <w:rPr>
          <w:rFonts w:ascii="Times New Roman" w:hAnsi="Times New Roman"/>
          <w:bCs/>
          <w:sz w:val="28"/>
          <w:szCs w:val="28"/>
        </w:rPr>
        <w:t>,</w:t>
      </w:r>
      <w:r w:rsidR="00FC0D7B">
        <w:rPr>
          <w:rFonts w:ascii="Times New Roman" w:hAnsi="Times New Roman"/>
          <w:sz w:val="28"/>
          <w:szCs w:val="28"/>
        </w:rPr>
        <w:t xml:space="preserve"> явля</w:t>
      </w:r>
      <w:r w:rsidR="00206A16">
        <w:rPr>
          <w:rFonts w:ascii="Times New Roman" w:hAnsi="Times New Roman"/>
          <w:sz w:val="28"/>
          <w:szCs w:val="28"/>
        </w:rPr>
        <w:t>юсь</w:t>
      </w:r>
      <w:r w:rsidR="00FC0D7B">
        <w:rPr>
          <w:rFonts w:ascii="Times New Roman" w:hAnsi="Times New Roman"/>
          <w:sz w:val="28"/>
          <w:szCs w:val="28"/>
        </w:rPr>
        <w:t xml:space="preserve"> собственником </w:t>
      </w:r>
      <w:r w:rsidR="00680035">
        <w:rPr>
          <w:rFonts w:ascii="Times New Roman" w:hAnsi="Times New Roman"/>
          <w:sz w:val="28"/>
          <w:szCs w:val="28"/>
        </w:rPr>
        <w:t xml:space="preserve">ТС </w:t>
      </w:r>
      <w:r w:rsidR="00680035" w:rsidRPr="00DD0B0E">
        <w:rPr>
          <w:rFonts w:ascii="Times New Roman" w:hAnsi="Times New Roman" w:cs="Times New Roman"/>
          <w:color w:val="auto"/>
          <w:sz w:val="28"/>
          <w:szCs w:val="28"/>
        </w:rPr>
        <w:t>«V</w:t>
      </w:r>
      <w:r w:rsidR="00680035">
        <w:rPr>
          <w:rFonts w:ascii="Times New Roman" w:hAnsi="Times New Roman" w:cs="Times New Roman"/>
          <w:color w:val="auto"/>
          <w:sz w:val="28"/>
          <w:szCs w:val="28"/>
          <w:lang w:val="en-US"/>
        </w:rPr>
        <w:t>OLKSWAGEN</w:t>
      </w:r>
      <w:r w:rsidR="00680035" w:rsidRPr="00DD0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035" w:rsidRPr="00DD0B0E"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="00680035" w:rsidRPr="00DD0B0E">
        <w:rPr>
          <w:rFonts w:ascii="Times New Roman" w:hAnsi="Times New Roman" w:cs="Times New Roman"/>
          <w:sz w:val="28"/>
          <w:szCs w:val="28"/>
        </w:rPr>
        <w:t xml:space="preserve">», государственный регистрационный знак: </w:t>
      </w:r>
      <w:r w:rsidR="0068003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B4C53">
        <w:rPr>
          <w:rFonts w:ascii="Times New Roman" w:hAnsi="Times New Roman" w:cs="Times New Roman"/>
          <w:bCs/>
          <w:iCs/>
          <w:sz w:val="28"/>
          <w:szCs w:val="28"/>
        </w:rPr>
        <w:t>555ШО</w:t>
      </w:r>
      <w:r w:rsidR="00680035">
        <w:rPr>
          <w:rFonts w:ascii="Times New Roman" w:hAnsi="Times New Roman" w:cs="Times New Roman"/>
          <w:bCs/>
          <w:iCs/>
          <w:sz w:val="28"/>
          <w:szCs w:val="28"/>
        </w:rPr>
        <w:t>799</w:t>
      </w:r>
      <w:r w:rsidR="00FC0D7B">
        <w:rPr>
          <w:rFonts w:ascii="Times New Roman" w:hAnsi="Times New Roman"/>
          <w:sz w:val="28"/>
          <w:szCs w:val="28"/>
        </w:rPr>
        <w:t>.</w:t>
      </w:r>
    </w:p>
    <w:p w:rsidR="00287620" w:rsidRDefault="00287620" w:rsidP="00FC0D7B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0D7B" w:rsidRDefault="00DB4C53" w:rsidP="00FC0D7B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 января</w:t>
      </w:r>
      <w:r w:rsidR="00680035" w:rsidRPr="00DD0B0E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="00FC0D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7AE6">
        <w:rPr>
          <w:rFonts w:ascii="Times New Roman" w:hAnsi="Times New Roman" w:cs="Times New Roman"/>
          <w:sz w:val="28"/>
          <w:szCs w:val="28"/>
        </w:rPr>
        <w:t xml:space="preserve"> </w:t>
      </w:r>
      <w:r w:rsidR="00FC0D7B">
        <w:rPr>
          <w:rFonts w:ascii="Times New Roman" w:hAnsi="Times New Roman"/>
          <w:sz w:val="28"/>
          <w:szCs w:val="28"/>
        </w:rPr>
        <w:t>произошло доро</w:t>
      </w:r>
      <w:r w:rsidR="00842BDC">
        <w:rPr>
          <w:rFonts w:ascii="Times New Roman" w:hAnsi="Times New Roman"/>
          <w:sz w:val="28"/>
          <w:szCs w:val="28"/>
        </w:rPr>
        <w:t xml:space="preserve">жно-транспортное происшествие, </w:t>
      </w:r>
      <w:r w:rsidR="00FC0D7B">
        <w:rPr>
          <w:rFonts w:ascii="Times New Roman" w:hAnsi="Times New Roman"/>
          <w:sz w:val="28"/>
          <w:szCs w:val="28"/>
        </w:rPr>
        <w:t>в результате которого</w:t>
      </w:r>
      <w:r w:rsidR="00206A16">
        <w:rPr>
          <w:rFonts w:ascii="Times New Roman" w:hAnsi="Times New Roman"/>
          <w:sz w:val="28"/>
          <w:szCs w:val="28"/>
        </w:rPr>
        <w:t xml:space="preserve"> мой</w:t>
      </w:r>
      <w:r w:rsidR="00FC0D7B">
        <w:rPr>
          <w:rFonts w:ascii="Times New Roman" w:hAnsi="Times New Roman"/>
          <w:sz w:val="28"/>
          <w:szCs w:val="28"/>
        </w:rPr>
        <w:t xml:space="preserve"> автомобиль получил значительные механические повреждения. Подтверждением указанных фактов является постановление </w:t>
      </w:r>
      <w:r w:rsidR="00680035">
        <w:rPr>
          <w:rFonts w:ascii="Times New Roman" w:hAnsi="Times New Roman"/>
          <w:sz w:val="28"/>
          <w:szCs w:val="28"/>
        </w:rPr>
        <w:t>об отказе в возбуждении</w:t>
      </w:r>
      <w:r w:rsidR="00FC0D7B">
        <w:rPr>
          <w:rFonts w:ascii="Times New Roman" w:hAnsi="Times New Roman"/>
          <w:sz w:val="28"/>
          <w:szCs w:val="28"/>
        </w:rPr>
        <w:t xml:space="preserve"> дел</w:t>
      </w:r>
      <w:r w:rsidR="00680035">
        <w:rPr>
          <w:rFonts w:ascii="Times New Roman" w:hAnsi="Times New Roman"/>
          <w:sz w:val="28"/>
          <w:szCs w:val="28"/>
        </w:rPr>
        <w:t>а</w:t>
      </w:r>
      <w:r w:rsidR="00FC0D7B">
        <w:rPr>
          <w:rFonts w:ascii="Times New Roman" w:hAnsi="Times New Roman"/>
          <w:sz w:val="28"/>
          <w:szCs w:val="28"/>
        </w:rPr>
        <w:t xml:space="preserve"> об административном правонарушении, копию которого прилагаю.</w:t>
      </w:r>
    </w:p>
    <w:p w:rsidR="001438C8" w:rsidRDefault="00206A16" w:rsidP="009D2F79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0000"/>
        </w:rPr>
        <w:t>Я</w:t>
      </w:r>
      <w:r w:rsidR="00624EEB">
        <w:rPr>
          <w:rFonts w:ascii="Times New Roman" w:hAnsi="Times New Roman"/>
          <w:sz w:val="28"/>
          <w:szCs w:val="28"/>
        </w:rPr>
        <w:t xml:space="preserve"> обратился в </w:t>
      </w:r>
      <w:r w:rsidR="00680035" w:rsidRPr="0010323A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ООО СК «Согласие»</w:t>
      </w:r>
      <w:r w:rsidR="005B5A63" w:rsidRPr="0010323A">
        <w:rPr>
          <w:rStyle w:val="ab"/>
          <w:rFonts w:ascii="Times New Roman" w:hAnsi="Times New Roman" w:cs="Times New Roman"/>
          <w:b w:val="0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624EEB">
        <w:rPr>
          <w:rFonts w:ascii="Times New Roman" w:hAnsi="Times New Roman"/>
          <w:sz w:val="28"/>
          <w:szCs w:val="28"/>
        </w:rPr>
        <w:t xml:space="preserve">с заявлением о наступлении страхового случая и передал все, необходимые для осуществления страховой выплаты, документы. </w:t>
      </w:r>
      <w:r w:rsidR="00680035" w:rsidRPr="00EE5C3F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ООО СК «Согласие»</w:t>
      </w:r>
      <w:r w:rsidR="001574EC" w:rsidRPr="00EE5C3F">
        <w:rPr>
          <w:rStyle w:val="ab"/>
          <w:rFonts w:ascii="Times New Roman" w:hAnsi="Times New Roman" w:cs="Times New Roman"/>
          <w:b w:val="0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1574EC" w:rsidRPr="001574E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произвело выплату </w:t>
      </w:r>
      <w:r w:rsidR="001574EC" w:rsidRPr="001574EC">
        <w:rPr>
          <w:rFonts w:ascii="Times New Roman" w:hAnsi="Times New Roman" w:cs="Times New Roman"/>
          <w:sz w:val="28"/>
          <w:szCs w:val="28"/>
        </w:rPr>
        <w:t xml:space="preserve">страхового возмещения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1574EC" w:rsidRPr="001574E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574EC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20" w:rsidRPr="009D2F79" w:rsidRDefault="00287620" w:rsidP="009D2F79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</w:p>
    <w:p w:rsidR="00624EEB" w:rsidRPr="00DB4C53" w:rsidRDefault="00624EEB" w:rsidP="0078740C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Данной суммы оказалось недостаточно для проведения полноценного и качественного восстановительного ремонта, в связи с чем, </w:t>
      </w:r>
      <w:r w:rsidR="00206A1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обратился в независимую экспертную организацию. По результатам проведения экспертизы было установлено, чт</w:t>
      </w:r>
      <w:r w:rsidR="00842BDC">
        <w:rPr>
          <w:rFonts w:ascii="Times New Roman" w:hAnsi="Times New Roman"/>
          <w:sz w:val="28"/>
          <w:szCs w:val="28"/>
        </w:rPr>
        <w:t xml:space="preserve">о стоимость ремонта автомобиля </w:t>
      </w:r>
      <w:r w:rsidR="00680035">
        <w:rPr>
          <w:rFonts w:ascii="Times New Roman" w:hAnsi="Times New Roman"/>
          <w:sz w:val="28"/>
          <w:szCs w:val="28"/>
        </w:rPr>
        <w:t xml:space="preserve">ТС </w:t>
      </w:r>
      <w:r w:rsidR="00680035" w:rsidRPr="00DD0B0E">
        <w:rPr>
          <w:rFonts w:ascii="Times New Roman" w:hAnsi="Times New Roman" w:cs="Times New Roman"/>
          <w:color w:val="auto"/>
          <w:sz w:val="28"/>
          <w:szCs w:val="28"/>
        </w:rPr>
        <w:t>«V</w:t>
      </w:r>
      <w:r w:rsidR="00680035">
        <w:rPr>
          <w:rFonts w:ascii="Times New Roman" w:hAnsi="Times New Roman" w:cs="Times New Roman"/>
          <w:color w:val="auto"/>
          <w:sz w:val="28"/>
          <w:szCs w:val="28"/>
          <w:lang w:val="en-US"/>
        </w:rPr>
        <w:t>OLKSWAGEN</w:t>
      </w:r>
      <w:r w:rsidR="00680035" w:rsidRPr="00DD0B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0035" w:rsidRPr="00DD0B0E">
        <w:rPr>
          <w:rFonts w:ascii="Times New Roman" w:hAnsi="Times New Roman" w:cs="Times New Roman"/>
          <w:sz w:val="28"/>
          <w:szCs w:val="28"/>
          <w:lang w:val="en-US"/>
        </w:rPr>
        <w:t>POLO</w:t>
      </w:r>
      <w:r w:rsidR="00680035" w:rsidRPr="00DD0B0E">
        <w:rPr>
          <w:rFonts w:ascii="Times New Roman" w:hAnsi="Times New Roman" w:cs="Times New Roman"/>
          <w:sz w:val="28"/>
          <w:szCs w:val="28"/>
        </w:rPr>
        <w:t xml:space="preserve">», государственный регистрационный знак: </w:t>
      </w:r>
      <w:r w:rsidR="00EE5C3F">
        <w:rPr>
          <w:rFonts w:ascii="Times New Roman" w:hAnsi="Times New Roman" w:cs="Times New Roman"/>
          <w:bCs/>
          <w:iCs/>
          <w:sz w:val="28"/>
          <w:szCs w:val="28"/>
        </w:rPr>
        <w:t>С555ШО799</w:t>
      </w:r>
      <w:r>
        <w:rPr>
          <w:rFonts w:ascii="Times New Roman" w:hAnsi="Times New Roman"/>
          <w:sz w:val="28"/>
          <w:szCs w:val="28"/>
        </w:rPr>
        <w:t xml:space="preserve"> с учетом износа </w:t>
      </w:r>
      <w:r>
        <w:rPr>
          <w:rFonts w:ascii="Times New Roman" w:hAnsi="Times New Roman"/>
          <w:sz w:val="28"/>
          <w:szCs w:val="28"/>
        </w:rPr>
        <w:lastRenderedPageBreak/>
        <w:t xml:space="preserve">составила </w:t>
      </w:r>
      <w:r w:rsidR="00EE5C3F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</w:t>
      </w:r>
      <w:r w:rsidR="0078740C" w:rsidRPr="00DB4C53">
        <w:rPr>
          <w:rFonts w:ascii="Times New Roman" w:hAnsi="Times New Roman" w:cs="Times New Roman"/>
          <w:sz w:val="28"/>
          <w:szCs w:val="28"/>
        </w:rPr>
        <w:t>, без учета износа –</w:t>
      </w:r>
      <w:r w:rsidR="002047C0" w:rsidRPr="00DB4C53">
        <w:rPr>
          <w:rFonts w:ascii="Times New Roman" w:hAnsi="Times New Roman" w:cs="Times New Roman"/>
          <w:sz w:val="28"/>
          <w:szCs w:val="28"/>
        </w:rPr>
        <w:t xml:space="preserve"> </w:t>
      </w:r>
      <w:r w:rsidR="00EE5C3F"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="00453CE7" w:rsidRPr="00DB4C53">
        <w:rPr>
          <w:rFonts w:ascii="Times New Roman" w:hAnsi="Times New Roman" w:cs="Times New Roman"/>
          <w:bCs/>
          <w:sz w:val="28"/>
          <w:szCs w:val="28"/>
        </w:rPr>
        <w:t>.</w:t>
      </w:r>
      <w:r w:rsidR="0078740C" w:rsidRPr="00DB4C53">
        <w:rPr>
          <w:rFonts w:ascii="Times New Roman" w:hAnsi="Times New Roman" w:cs="Times New Roman"/>
          <w:sz w:val="28"/>
          <w:szCs w:val="28"/>
        </w:rPr>
        <w:t xml:space="preserve"> Величина утраты товарной стоимости составляет </w:t>
      </w:r>
      <w:r w:rsidR="00EE5C3F">
        <w:rPr>
          <w:rFonts w:ascii="Times New Roman" w:hAnsi="Times New Roman" w:cs="Times New Roman"/>
          <w:b/>
          <w:color w:val="auto"/>
          <w:sz w:val="28"/>
          <w:szCs w:val="28"/>
        </w:rPr>
        <w:t>_____________</w:t>
      </w:r>
      <w:r w:rsidR="0078740C" w:rsidRPr="00DB4C53">
        <w:rPr>
          <w:rFonts w:ascii="Times New Roman" w:hAnsi="Times New Roman" w:cs="Times New Roman"/>
          <w:sz w:val="28"/>
          <w:szCs w:val="28"/>
        </w:rPr>
        <w:t>.</w:t>
      </w:r>
    </w:p>
    <w:p w:rsidR="0078740C" w:rsidRDefault="0078740C" w:rsidP="0078740C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C49" w:rsidRDefault="00DB6609" w:rsidP="0078740C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2F1AEA">
        <w:rPr>
          <w:sz w:val="28"/>
          <w:szCs w:val="28"/>
        </w:rPr>
        <w:t>В соответствии с п.</w:t>
      </w:r>
      <w:r w:rsidR="000A0823" w:rsidRPr="002F1AEA">
        <w:rPr>
          <w:sz w:val="28"/>
          <w:szCs w:val="28"/>
        </w:rPr>
        <w:t>1 ст.</w:t>
      </w:r>
      <w:r w:rsidRPr="002F1AEA">
        <w:rPr>
          <w:sz w:val="28"/>
          <w:szCs w:val="28"/>
        </w:rPr>
        <w:t xml:space="preserve"> 1064 ГК </w:t>
      </w:r>
      <w:r w:rsidR="000A0823" w:rsidRPr="002F1AEA">
        <w:rPr>
          <w:sz w:val="28"/>
          <w:szCs w:val="28"/>
        </w:rPr>
        <w:t>РФ вред</w:t>
      </w:r>
      <w:r w:rsidRPr="002F1AEA">
        <w:rPr>
          <w:sz w:val="28"/>
          <w:szCs w:val="28"/>
        </w:rPr>
        <w:t>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bookmarkStart w:id="1" w:name="p6468"/>
      <w:bookmarkEnd w:id="1"/>
    </w:p>
    <w:p w:rsidR="0066321A" w:rsidRPr="00DB4C53" w:rsidRDefault="00DB6609" w:rsidP="00DB4C53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вышеизложенным, с </w:t>
      </w:r>
      <w:r w:rsidR="00DB4C53" w:rsidRPr="00DB4C53">
        <w:rPr>
          <w:rStyle w:val="ab"/>
          <w:rFonts w:cs="Times New Roman"/>
          <w:b w:val="0"/>
          <w:color w:val="FFFFFF" w:themeColor="background1"/>
          <w:sz w:val="28"/>
          <w:szCs w:val="28"/>
          <w:shd w:val="clear" w:color="auto" w:fill="FFFFFF"/>
        </w:rPr>
        <w:t>Миронова С.А.</w:t>
      </w:r>
      <w:r w:rsidR="000D3ECE" w:rsidRPr="00DB4C53">
        <w:rPr>
          <w:rStyle w:val="ab"/>
          <w:rFonts w:cs="Times New Roman"/>
          <w:b w:val="0"/>
          <w:color w:val="FFFFFF" w:themeColor="background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подлежит взысканию сумма ущ</w:t>
      </w:r>
      <w:r w:rsidR="0010323A">
        <w:rPr>
          <w:sz w:val="28"/>
          <w:szCs w:val="28"/>
        </w:rPr>
        <w:t xml:space="preserve">ерба без учета износа в </w:t>
      </w:r>
      <w:r w:rsidR="0010323A" w:rsidRPr="0010323A">
        <w:rPr>
          <w:color w:val="000000" w:themeColor="text1"/>
          <w:sz w:val="28"/>
          <w:szCs w:val="28"/>
        </w:rPr>
        <w:t>размере</w:t>
      </w:r>
      <w:r w:rsidR="0010323A">
        <w:rPr>
          <w:color w:val="000000" w:themeColor="text1"/>
          <w:sz w:val="28"/>
          <w:szCs w:val="28"/>
        </w:rPr>
        <w:t xml:space="preserve">              </w:t>
      </w:r>
      <w:r w:rsidRPr="0010323A">
        <w:rPr>
          <w:bCs/>
          <w:color w:val="000000" w:themeColor="text1"/>
          <w:sz w:val="28"/>
          <w:szCs w:val="28"/>
        </w:rPr>
        <w:t>из</w:t>
      </w:r>
      <w:r w:rsidRPr="00704059">
        <w:rPr>
          <w:bCs/>
          <w:sz w:val="28"/>
          <w:szCs w:val="28"/>
        </w:rPr>
        <w:t xml:space="preserve"> </w:t>
      </w:r>
      <w:proofErr w:type="gramStart"/>
      <w:r w:rsidRPr="00704059">
        <w:rPr>
          <w:bCs/>
          <w:sz w:val="28"/>
          <w:szCs w:val="28"/>
        </w:rPr>
        <w:t>расчета:</w:t>
      </w:r>
      <w:r w:rsidR="00EE5C3F">
        <w:rPr>
          <w:bCs/>
          <w:sz w:val="28"/>
          <w:szCs w:val="28"/>
        </w:rPr>
        <w:t>_</w:t>
      </w:r>
      <w:proofErr w:type="gramEnd"/>
      <w:r w:rsidR="00EE5C3F" w:rsidRPr="0010323A">
        <w:rPr>
          <w:bCs/>
          <w:color w:val="000000" w:themeColor="text1"/>
          <w:sz w:val="28"/>
          <w:szCs w:val="28"/>
        </w:rPr>
        <w:t>____________</w:t>
      </w:r>
      <w:r w:rsidRPr="00704059">
        <w:rPr>
          <w:rFonts w:cs="Times New Roman"/>
          <w:sz w:val="28"/>
          <w:szCs w:val="28"/>
        </w:rPr>
        <w:t>.</w:t>
      </w:r>
    </w:p>
    <w:p w:rsidR="0010323A" w:rsidRDefault="0010323A" w:rsidP="0066321A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</w:p>
    <w:p w:rsidR="0066321A" w:rsidRDefault="0066321A" w:rsidP="0066321A">
      <w:pPr>
        <w:pStyle w:val="a7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B6609">
        <w:rPr>
          <w:sz w:val="28"/>
          <w:szCs w:val="28"/>
        </w:rPr>
        <w:t xml:space="preserve"> п. 2 ст. 15 ГК РФ,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:rsidR="009D2F79" w:rsidRDefault="009D2F79" w:rsidP="005A30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206A16" w:rsidRPr="00A85B52" w:rsidRDefault="00DB6609" w:rsidP="00A85B52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4494">
        <w:rPr>
          <w:rFonts w:ascii="Times New Roman" w:hAnsi="Times New Roman" w:cs="Times New Roman"/>
          <w:sz w:val="28"/>
          <w:szCs w:val="28"/>
        </w:rPr>
        <w:t>а основании вышеизложен</w:t>
      </w:r>
      <w:r w:rsidR="00C5002B">
        <w:rPr>
          <w:rFonts w:ascii="Times New Roman" w:hAnsi="Times New Roman" w:cs="Times New Roman"/>
          <w:sz w:val="28"/>
          <w:szCs w:val="28"/>
        </w:rPr>
        <w:t>ного и руководствуясь ст.</w:t>
      </w:r>
      <w:r w:rsidR="00A85B52">
        <w:rPr>
          <w:rFonts w:ascii="Times New Roman" w:hAnsi="Times New Roman" w:cs="Times New Roman"/>
          <w:sz w:val="28"/>
          <w:szCs w:val="28"/>
        </w:rPr>
        <w:t xml:space="preserve"> </w:t>
      </w:r>
      <w:r w:rsidR="00C5002B">
        <w:rPr>
          <w:rFonts w:ascii="Times New Roman" w:hAnsi="Times New Roman" w:cs="Times New Roman"/>
          <w:sz w:val="28"/>
          <w:szCs w:val="28"/>
        </w:rPr>
        <w:t>ст. 15, 931, 1064, 1079</w:t>
      </w:r>
      <w:r w:rsidRPr="00744494">
        <w:rPr>
          <w:rFonts w:ascii="Times New Roman" w:hAnsi="Times New Roman" w:cs="Times New Roman"/>
          <w:sz w:val="28"/>
          <w:szCs w:val="28"/>
        </w:rPr>
        <w:t xml:space="preserve"> ГК </w:t>
      </w:r>
      <w:r w:rsidR="00DB4C53">
        <w:rPr>
          <w:rFonts w:ascii="Times New Roman" w:hAnsi="Times New Roman" w:cs="Times New Roman"/>
          <w:sz w:val="28"/>
          <w:szCs w:val="28"/>
        </w:rPr>
        <w:t>РФ</w:t>
      </w:r>
      <w:r w:rsidR="00A85B52">
        <w:rPr>
          <w:rFonts w:ascii="Times New Roman" w:hAnsi="Times New Roman" w:cs="Times New Roman"/>
          <w:sz w:val="28"/>
          <w:szCs w:val="28"/>
        </w:rPr>
        <w:t>,</w:t>
      </w:r>
    </w:p>
    <w:p w:rsidR="004279A5" w:rsidRDefault="00F80F31" w:rsidP="009D2F79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>ПРОШУ СУД:</w:t>
      </w:r>
    </w:p>
    <w:p w:rsidR="00975F12" w:rsidRPr="009D2F79" w:rsidRDefault="00975F12" w:rsidP="009D2F79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</w:p>
    <w:p w:rsidR="004279A5" w:rsidRPr="004279A5" w:rsidRDefault="004279A5" w:rsidP="0066321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5"/>
        </w:rPr>
      </w:pPr>
      <w:r w:rsidRPr="004279A5">
        <w:rPr>
          <w:rStyle w:val="a5"/>
          <w:rFonts w:ascii="Times New Roman" w:hAnsi="Times New Roman"/>
          <w:sz w:val="28"/>
          <w:szCs w:val="28"/>
        </w:rPr>
        <w:t>Взыскать с ответчика</w:t>
      </w:r>
      <w:r w:rsidR="00DB4C53">
        <w:rPr>
          <w:rStyle w:val="a5"/>
          <w:rFonts w:ascii="Times New Roman" w:hAnsi="Times New Roman"/>
          <w:sz w:val="28"/>
          <w:szCs w:val="28"/>
        </w:rPr>
        <w:t xml:space="preserve"> Миронова С.А.</w:t>
      </w:r>
      <w:r w:rsidR="009D69CC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4C53">
        <w:rPr>
          <w:rStyle w:val="a5"/>
          <w:rFonts w:ascii="Times New Roman" w:hAnsi="Times New Roman"/>
          <w:sz w:val="28"/>
          <w:szCs w:val="28"/>
        </w:rPr>
        <w:t xml:space="preserve">в мою пользу </w:t>
      </w:r>
      <w:r w:rsidR="00DB4C53">
        <w:rPr>
          <w:rFonts w:ascii="Times New Roman" w:hAnsi="Times New Roman"/>
          <w:bCs/>
          <w:sz w:val="28"/>
          <w:szCs w:val="28"/>
        </w:rPr>
        <w:t>–</w:t>
      </w:r>
      <w:r w:rsidR="00DB4C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E5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="000D3ECE" w:rsidRPr="00DB4C53">
        <w:rPr>
          <w:rFonts w:ascii="Times New Roman" w:hAnsi="Times New Roman"/>
          <w:b/>
          <w:bCs/>
          <w:color w:val="FFFFFF" w:themeColor="background1"/>
          <w:sz w:val="28"/>
          <w:szCs w:val="28"/>
        </w:rPr>
        <w:t xml:space="preserve"> </w:t>
      </w:r>
      <w:r w:rsidRPr="004279A5">
        <w:rPr>
          <w:rStyle w:val="a5"/>
          <w:rFonts w:ascii="Times New Roman" w:hAnsi="Times New Roman"/>
          <w:sz w:val="28"/>
          <w:szCs w:val="28"/>
        </w:rPr>
        <w:t xml:space="preserve">– </w:t>
      </w:r>
      <w:r w:rsidR="00A94A8E">
        <w:rPr>
          <w:rStyle w:val="a5"/>
          <w:rFonts w:ascii="Times New Roman" w:hAnsi="Times New Roman"/>
          <w:sz w:val="28"/>
          <w:szCs w:val="28"/>
        </w:rPr>
        <w:t xml:space="preserve">размер </w:t>
      </w:r>
      <w:r w:rsidR="00A94A8E">
        <w:rPr>
          <w:rFonts w:ascii="Times New Roman" w:hAnsi="Times New Roman" w:cs="Times New Roman"/>
          <w:sz w:val="28"/>
          <w:szCs w:val="28"/>
        </w:rPr>
        <w:t>ущерба без учета износа</w:t>
      </w:r>
      <w:r w:rsidR="00A94A8E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5A3053" w:rsidRDefault="00F80F31" w:rsidP="005A305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Взыскать с ответчика </w:t>
      </w:r>
      <w:r w:rsidR="00DB4C53">
        <w:rPr>
          <w:rStyle w:val="a5"/>
          <w:rFonts w:ascii="Times New Roman" w:hAnsi="Times New Roman"/>
          <w:sz w:val="28"/>
          <w:szCs w:val="28"/>
        </w:rPr>
        <w:t>Миронова С.А.</w:t>
      </w:r>
      <w:r w:rsidR="00DB4C5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B4C53">
        <w:rPr>
          <w:rStyle w:val="a5"/>
          <w:rFonts w:ascii="Times New Roman" w:hAnsi="Times New Roman"/>
          <w:sz w:val="28"/>
          <w:szCs w:val="28"/>
        </w:rPr>
        <w:t xml:space="preserve">в мою пользу </w:t>
      </w:r>
      <w:r w:rsidR="00E0492D">
        <w:rPr>
          <w:rStyle w:val="a5"/>
          <w:rFonts w:ascii="Times New Roman" w:hAnsi="Times New Roman"/>
          <w:sz w:val="28"/>
          <w:szCs w:val="28"/>
        </w:rPr>
        <w:t xml:space="preserve">- </w:t>
      </w:r>
      <w:r w:rsidR="00EE5C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</w:t>
      </w:r>
      <w:r w:rsidR="00DB4C53" w:rsidRPr="00DB4C53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 w:rsidR="00DB4C5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72400">
        <w:rPr>
          <w:rStyle w:val="a5"/>
          <w:rFonts w:ascii="Times New Roman" w:hAnsi="Times New Roman"/>
          <w:sz w:val="28"/>
          <w:szCs w:val="28"/>
        </w:rPr>
        <w:t>расходы по оплате госпошлины</w:t>
      </w:r>
      <w:r w:rsidR="00C5002B">
        <w:rPr>
          <w:rStyle w:val="a5"/>
          <w:rFonts w:ascii="Times New Roman" w:hAnsi="Times New Roman"/>
          <w:sz w:val="28"/>
          <w:szCs w:val="28"/>
        </w:rPr>
        <w:t>.</w:t>
      </w:r>
    </w:p>
    <w:p w:rsidR="009D2F79" w:rsidRDefault="009D2F79" w:rsidP="00FD1809">
      <w:pPr>
        <w:tabs>
          <w:tab w:val="left" w:pos="426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/>
        <w:jc w:val="both"/>
        <w:rPr>
          <w:rStyle w:val="a5"/>
          <w:rFonts w:ascii="Times New Roman" w:hAnsi="Times New Roman"/>
          <w:sz w:val="28"/>
          <w:szCs w:val="28"/>
        </w:rPr>
      </w:pPr>
    </w:p>
    <w:p w:rsidR="00FD1809" w:rsidRDefault="00FD1809" w:rsidP="009D2F79">
      <w:pPr>
        <w:tabs>
          <w:tab w:val="left" w:pos="426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Приложения:</w:t>
      </w:r>
    </w:p>
    <w:p w:rsidR="005A3053" w:rsidRDefault="005A3053" w:rsidP="009D2F79">
      <w:pPr>
        <w:tabs>
          <w:tab w:val="left" w:pos="426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/>
        <w:jc w:val="both"/>
      </w:pPr>
    </w:p>
    <w:p w:rsidR="00FD1809" w:rsidRPr="00350388" w:rsidRDefault="00117799" w:rsidP="00A85B52">
      <w:pPr>
        <w:numPr>
          <w:ilvl w:val="0"/>
          <w:numId w:val="8"/>
        </w:numPr>
        <w:suppressAutoHyphens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>Оригинал квитанции об оплате госпошлины</w:t>
      </w:r>
      <w:r w:rsidRPr="00CA36BA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D1809" w:rsidRPr="00A85B52" w:rsidRDefault="00A85B52" w:rsidP="00A85B52">
      <w:pPr>
        <w:pStyle w:val="a6"/>
        <w:numPr>
          <w:ilvl w:val="0"/>
          <w:numId w:val="8"/>
        </w:numPr>
        <w:spacing w:line="20" w:lineRule="atLeast"/>
        <w:ind w:left="709" w:hanging="425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Документы, </w:t>
      </w:r>
      <w:r w:rsidRPr="00A85B52">
        <w:rPr>
          <w:rFonts w:ascii="Times New Roman" w:hAnsi="Times New Roman" w:cs="Times New Roman"/>
          <w:sz w:val="28"/>
          <w:szCs w:val="28"/>
        </w:rPr>
        <w:t>подтверждающие обстоятельства, изложенные в исковом заявлении.</w:t>
      </w:r>
    </w:p>
    <w:p w:rsidR="0078740C" w:rsidRDefault="0078740C" w:rsidP="00FD1809">
      <w:pPr>
        <w:tabs>
          <w:tab w:val="left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67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1809" w:rsidRDefault="00FD7E12" w:rsidP="0078740C">
      <w:pPr>
        <w:tabs>
          <w:tab w:val="left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</w:pPr>
      <w:r>
        <w:rPr>
          <w:rStyle w:val="a5"/>
          <w:rFonts w:ascii="Times New Roman" w:hAnsi="Times New Roman"/>
          <w:sz w:val="28"/>
          <w:szCs w:val="28"/>
        </w:rPr>
        <w:t>«   »_________</w:t>
      </w:r>
      <w:r w:rsidR="00FD1809">
        <w:rPr>
          <w:rStyle w:val="a5"/>
          <w:rFonts w:ascii="Times New Roman" w:hAnsi="Times New Roman"/>
          <w:sz w:val="28"/>
          <w:szCs w:val="28"/>
        </w:rPr>
        <w:t xml:space="preserve"> 20</w:t>
      </w:r>
      <w:r w:rsidR="001520E0">
        <w:rPr>
          <w:rStyle w:val="a5"/>
          <w:rFonts w:ascii="Times New Roman" w:hAnsi="Times New Roman"/>
          <w:sz w:val="28"/>
          <w:szCs w:val="28"/>
        </w:rPr>
        <w:t>2</w:t>
      </w:r>
      <w:r w:rsidR="00A85B52">
        <w:rPr>
          <w:rStyle w:val="a5"/>
          <w:rFonts w:ascii="Times New Roman" w:hAnsi="Times New Roman"/>
          <w:sz w:val="28"/>
          <w:szCs w:val="28"/>
        </w:rPr>
        <w:t>3</w:t>
      </w:r>
      <w:r w:rsidR="00FD1809">
        <w:rPr>
          <w:rStyle w:val="a5"/>
          <w:rFonts w:ascii="Times New Roman" w:hAnsi="Times New Roman"/>
          <w:sz w:val="28"/>
          <w:szCs w:val="28"/>
        </w:rPr>
        <w:t xml:space="preserve"> г.</w:t>
      </w:r>
      <w:r>
        <w:rPr>
          <w:rStyle w:val="a5"/>
          <w:rFonts w:ascii="Times New Roman" w:hAnsi="Times New Roman"/>
          <w:sz w:val="28"/>
          <w:szCs w:val="28"/>
        </w:rPr>
        <w:t xml:space="preserve">         </w:t>
      </w:r>
      <w:r w:rsidR="0078740C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E544F">
        <w:rPr>
          <w:rStyle w:val="a5"/>
          <w:rFonts w:ascii="Times New Roman" w:hAnsi="Times New Roman"/>
          <w:sz w:val="28"/>
          <w:szCs w:val="28"/>
        </w:rPr>
        <w:t xml:space="preserve">                          </w:t>
      </w:r>
      <w:r w:rsidR="0078740C">
        <w:rPr>
          <w:rStyle w:val="a5"/>
          <w:rFonts w:ascii="Times New Roman" w:hAnsi="Times New Roman"/>
          <w:sz w:val="28"/>
          <w:szCs w:val="28"/>
        </w:rPr>
        <w:t xml:space="preserve">        </w:t>
      </w:r>
      <w:r>
        <w:rPr>
          <w:rStyle w:val="a5"/>
          <w:rFonts w:ascii="Times New Roman" w:hAnsi="Times New Roman"/>
          <w:sz w:val="28"/>
          <w:szCs w:val="28"/>
        </w:rPr>
        <w:t xml:space="preserve"> _________</w:t>
      </w:r>
      <w:r w:rsidR="001915E0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85B52">
        <w:rPr>
          <w:rStyle w:val="a5"/>
          <w:rFonts w:ascii="Times New Roman" w:hAnsi="Times New Roman"/>
          <w:sz w:val="28"/>
          <w:szCs w:val="28"/>
        </w:rPr>
        <w:t>Абросимов М.Ю.</w:t>
      </w:r>
    </w:p>
    <w:p w:rsidR="001438C8" w:rsidRDefault="001438C8" w:rsidP="00FD1809">
      <w:pPr>
        <w:tabs>
          <w:tab w:val="left" w:pos="426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283"/>
        <w:jc w:val="both"/>
      </w:pPr>
    </w:p>
    <w:sectPr w:rsidR="001438C8" w:rsidSect="002A58B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C7" w:rsidRDefault="00F620C7">
      <w:pPr>
        <w:spacing w:after="0" w:line="240" w:lineRule="auto"/>
      </w:pPr>
      <w:r>
        <w:separator/>
      </w:r>
    </w:p>
  </w:endnote>
  <w:endnote w:type="continuationSeparator" w:id="0">
    <w:p w:rsidR="00F620C7" w:rsidRDefault="00F6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C8" w:rsidRDefault="00143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C7" w:rsidRDefault="00F620C7">
      <w:pPr>
        <w:spacing w:after="0" w:line="240" w:lineRule="auto"/>
      </w:pPr>
      <w:r>
        <w:separator/>
      </w:r>
    </w:p>
  </w:footnote>
  <w:footnote w:type="continuationSeparator" w:id="0">
    <w:p w:rsidR="00F620C7" w:rsidRDefault="00F6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8C8" w:rsidRDefault="001438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E02440"/>
    <w:multiLevelType w:val="hybridMultilevel"/>
    <w:tmpl w:val="2E524938"/>
    <w:numStyleLink w:val="1"/>
  </w:abstractNum>
  <w:abstractNum w:abstractNumId="2" w15:restartNumberingAfterBreak="0">
    <w:nsid w:val="12E34372"/>
    <w:multiLevelType w:val="hybridMultilevel"/>
    <w:tmpl w:val="EB604800"/>
    <w:numStyleLink w:val="2"/>
  </w:abstractNum>
  <w:abstractNum w:abstractNumId="3" w15:restartNumberingAfterBreak="0">
    <w:nsid w:val="1CFD3B61"/>
    <w:multiLevelType w:val="hybridMultilevel"/>
    <w:tmpl w:val="2E524938"/>
    <w:numStyleLink w:val="1"/>
  </w:abstractNum>
  <w:abstractNum w:abstractNumId="4" w15:restartNumberingAfterBreak="0">
    <w:nsid w:val="35D90658"/>
    <w:multiLevelType w:val="hybridMultilevel"/>
    <w:tmpl w:val="0E3441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14552A"/>
    <w:multiLevelType w:val="hybridMultilevel"/>
    <w:tmpl w:val="EB604800"/>
    <w:styleLink w:val="2"/>
    <w:lvl w:ilvl="0" w:tplc="A69C606E">
      <w:start w:val="1"/>
      <w:numFmt w:val="decimal"/>
      <w:lvlText w:val="%1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0C96E6">
      <w:start w:val="1"/>
      <w:numFmt w:val="decimal"/>
      <w:lvlText w:val="%2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8786C">
      <w:start w:val="1"/>
      <w:numFmt w:val="decimal"/>
      <w:lvlText w:val="%3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4727A">
      <w:start w:val="1"/>
      <w:numFmt w:val="decimal"/>
      <w:lvlText w:val="%4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2230F6">
      <w:start w:val="1"/>
      <w:numFmt w:val="decimal"/>
      <w:lvlText w:val="%5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141FC0">
      <w:start w:val="1"/>
      <w:numFmt w:val="decimal"/>
      <w:lvlText w:val="%6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8EBFEE">
      <w:start w:val="1"/>
      <w:numFmt w:val="decimal"/>
      <w:lvlText w:val="%7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120F6A">
      <w:start w:val="1"/>
      <w:numFmt w:val="decimal"/>
      <w:lvlText w:val="%8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7E8F14">
      <w:start w:val="1"/>
      <w:numFmt w:val="decimal"/>
      <w:lvlText w:val="%9."/>
      <w:lvlJc w:val="left"/>
      <w:pPr>
        <w:tabs>
          <w:tab w:val="left" w:pos="360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E765A7"/>
    <w:multiLevelType w:val="hybridMultilevel"/>
    <w:tmpl w:val="2E524938"/>
    <w:styleLink w:val="1"/>
    <w:lvl w:ilvl="0" w:tplc="63A65786">
      <w:start w:val="1"/>
      <w:numFmt w:val="decimal"/>
      <w:lvlText w:val="%1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38D268">
      <w:start w:val="1"/>
      <w:numFmt w:val="decimal"/>
      <w:lvlText w:val="%2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F2A604">
      <w:start w:val="1"/>
      <w:numFmt w:val="decimal"/>
      <w:lvlText w:val="%3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E86100">
      <w:start w:val="1"/>
      <w:numFmt w:val="decimal"/>
      <w:lvlText w:val="%4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B84B4E">
      <w:start w:val="1"/>
      <w:numFmt w:val="decimal"/>
      <w:lvlText w:val="%5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70BB3C">
      <w:start w:val="1"/>
      <w:numFmt w:val="decimal"/>
      <w:lvlText w:val="%6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A648C0">
      <w:start w:val="1"/>
      <w:numFmt w:val="decimal"/>
      <w:lvlText w:val="%7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FEEA3E">
      <w:start w:val="1"/>
      <w:numFmt w:val="decimal"/>
      <w:lvlText w:val="%8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CE3EA8">
      <w:start w:val="1"/>
      <w:numFmt w:val="decimal"/>
      <w:lvlText w:val="%9."/>
      <w:lvlJc w:val="left"/>
      <w:pPr>
        <w:tabs>
          <w:tab w:val="left" w:pos="360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0D107CC"/>
    <w:multiLevelType w:val="hybridMultilevel"/>
    <w:tmpl w:val="2E524938"/>
    <w:lvl w:ilvl="0" w:tplc="1074B2B0">
      <w:start w:val="1"/>
      <w:numFmt w:val="decimal"/>
      <w:lvlText w:val="%1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C3A">
      <w:start w:val="1"/>
      <w:numFmt w:val="decimal"/>
      <w:lvlText w:val="%2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D637FA">
      <w:start w:val="1"/>
      <w:numFmt w:val="decimal"/>
      <w:lvlText w:val="%3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A2EE0A">
      <w:start w:val="1"/>
      <w:numFmt w:val="decimal"/>
      <w:lvlText w:val="%4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98CA7A">
      <w:start w:val="1"/>
      <w:numFmt w:val="decimal"/>
      <w:lvlText w:val="%5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4BAA0">
      <w:start w:val="1"/>
      <w:numFmt w:val="decimal"/>
      <w:lvlText w:val="%6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B0B57E">
      <w:start w:val="1"/>
      <w:numFmt w:val="decimal"/>
      <w:lvlText w:val="%7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DA563C">
      <w:start w:val="1"/>
      <w:numFmt w:val="decimal"/>
      <w:lvlText w:val="%8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AE58FC">
      <w:start w:val="1"/>
      <w:numFmt w:val="decimal"/>
      <w:lvlText w:val="%9."/>
      <w:lvlJc w:val="left"/>
      <w:pPr>
        <w:tabs>
          <w:tab w:val="left" w:pos="-65"/>
          <w:tab w:val="num" w:pos="851"/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"/>
    <w:lvlOverride w:ilvl="0">
      <w:lvl w:ilvl="0" w:tplc="3572D17A">
        <w:start w:val="1"/>
        <w:numFmt w:val="decimal"/>
        <w:lvlText w:val="%1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">
    <w:abstractNumId w:val="1"/>
    <w:lvlOverride w:ilvl="0">
      <w:lvl w:ilvl="0" w:tplc="3572D17A">
        <w:start w:val="1"/>
        <w:numFmt w:val="decimal"/>
        <w:lvlText w:val="%1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6675CC">
        <w:start w:val="1"/>
        <w:numFmt w:val="decimal"/>
        <w:lvlText w:val="%2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8C4398">
        <w:start w:val="1"/>
        <w:numFmt w:val="decimal"/>
        <w:lvlText w:val="%3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44C180">
        <w:start w:val="1"/>
        <w:numFmt w:val="decimal"/>
        <w:lvlText w:val="%4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607B62">
        <w:start w:val="1"/>
        <w:numFmt w:val="decimal"/>
        <w:lvlText w:val="%5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C45FC2">
        <w:start w:val="1"/>
        <w:numFmt w:val="decimal"/>
        <w:lvlText w:val="%6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6112E">
        <w:start w:val="1"/>
        <w:numFmt w:val="decimal"/>
        <w:lvlText w:val="%7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5C1170">
        <w:start w:val="1"/>
        <w:numFmt w:val="decimal"/>
        <w:lvlText w:val="%8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E6F7C8">
        <w:start w:val="1"/>
        <w:numFmt w:val="decimal"/>
        <w:lvlText w:val="%9."/>
        <w:lvlJc w:val="left"/>
        <w:pPr>
          <w:tabs>
            <w:tab w:val="left" w:pos="360"/>
            <w:tab w:val="num" w:pos="851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284"/>
            <w:tab w:val="left" w:pos="360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142"/>
            <w:tab w:val="left" w:pos="360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284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142"/>
            <w:tab w:val="left" w:pos="426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142"/>
            <w:tab w:val="left" w:pos="426"/>
            <w:tab w:val="left" w:pos="993"/>
            <w:tab w:val="left" w:pos="378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lvl w:ilvl="0" w:tplc="DD4898C8">
        <w:start w:val="1"/>
        <w:numFmt w:val="decimal"/>
        <w:lvlText w:val="%1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90E5FC">
        <w:start w:val="1"/>
        <w:numFmt w:val="decimal"/>
        <w:lvlText w:val="%2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0424EA">
        <w:start w:val="1"/>
        <w:numFmt w:val="decimal"/>
        <w:lvlText w:val="%3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7A835C">
        <w:start w:val="1"/>
        <w:numFmt w:val="decimal"/>
        <w:lvlText w:val="%4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58A676">
        <w:start w:val="1"/>
        <w:numFmt w:val="decimal"/>
        <w:lvlText w:val="%5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247444">
        <w:start w:val="1"/>
        <w:numFmt w:val="decimal"/>
        <w:lvlText w:val="%6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48CDE">
        <w:start w:val="1"/>
        <w:numFmt w:val="decimal"/>
        <w:lvlText w:val="%7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A6DE5E">
        <w:start w:val="1"/>
        <w:numFmt w:val="decimal"/>
        <w:lvlText w:val="%8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28BA16">
        <w:start w:val="1"/>
        <w:numFmt w:val="decimal"/>
        <w:lvlText w:val="%9."/>
        <w:lvlJc w:val="left"/>
        <w:pPr>
          <w:tabs>
            <w:tab w:val="left" w:pos="283"/>
            <w:tab w:val="left" w:pos="28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8"/>
    <w:rsid w:val="0002008B"/>
    <w:rsid w:val="000353A4"/>
    <w:rsid w:val="00035771"/>
    <w:rsid w:val="00037C58"/>
    <w:rsid w:val="00037CF5"/>
    <w:rsid w:val="00043E18"/>
    <w:rsid w:val="0005010A"/>
    <w:rsid w:val="00064130"/>
    <w:rsid w:val="0007479D"/>
    <w:rsid w:val="00087476"/>
    <w:rsid w:val="000A0823"/>
    <w:rsid w:val="000A0966"/>
    <w:rsid w:val="000C0141"/>
    <w:rsid w:val="000C1D2A"/>
    <w:rsid w:val="000D3ECE"/>
    <w:rsid w:val="000D5C5C"/>
    <w:rsid w:val="000E4203"/>
    <w:rsid w:val="000E7017"/>
    <w:rsid w:val="000F42D2"/>
    <w:rsid w:val="000F673B"/>
    <w:rsid w:val="0010323A"/>
    <w:rsid w:val="00107DD6"/>
    <w:rsid w:val="00117799"/>
    <w:rsid w:val="0013676F"/>
    <w:rsid w:val="001438C8"/>
    <w:rsid w:val="001511DD"/>
    <w:rsid w:val="001520E0"/>
    <w:rsid w:val="00154B4D"/>
    <w:rsid w:val="001574EC"/>
    <w:rsid w:val="00160CF4"/>
    <w:rsid w:val="00173B10"/>
    <w:rsid w:val="00174A89"/>
    <w:rsid w:val="001915E0"/>
    <w:rsid w:val="001A6FFC"/>
    <w:rsid w:val="001F4566"/>
    <w:rsid w:val="001F51CA"/>
    <w:rsid w:val="00203AB7"/>
    <w:rsid w:val="002047C0"/>
    <w:rsid w:val="00206017"/>
    <w:rsid w:val="00206A16"/>
    <w:rsid w:val="002102ED"/>
    <w:rsid w:val="00232525"/>
    <w:rsid w:val="002474C0"/>
    <w:rsid w:val="002503D3"/>
    <w:rsid w:val="00272EF5"/>
    <w:rsid w:val="00277CF1"/>
    <w:rsid w:val="00287620"/>
    <w:rsid w:val="00291594"/>
    <w:rsid w:val="00291E98"/>
    <w:rsid w:val="002A58B3"/>
    <w:rsid w:val="002B3077"/>
    <w:rsid w:val="002B7CE3"/>
    <w:rsid w:val="002C33C4"/>
    <w:rsid w:val="002F3410"/>
    <w:rsid w:val="00313852"/>
    <w:rsid w:val="003232E6"/>
    <w:rsid w:val="003311B8"/>
    <w:rsid w:val="00335B3C"/>
    <w:rsid w:val="00344DB1"/>
    <w:rsid w:val="00350388"/>
    <w:rsid w:val="00366044"/>
    <w:rsid w:val="0037358D"/>
    <w:rsid w:val="00383BEA"/>
    <w:rsid w:val="0039224D"/>
    <w:rsid w:val="003C364D"/>
    <w:rsid w:val="003C6AAD"/>
    <w:rsid w:val="00411A32"/>
    <w:rsid w:val="004279A5"/>
    <w:rsid w:val="00427DD1"/>
    <w:rsid w:val="00453CE7"/>
    <w:rsid w:val="004542AA"/>
    <w:rsid w:val="00473AC6"/>
    <w:rsid w:val="0047590A"/>
    <w:rsid w:val="00483632"/>
    <w:rsid w:val="00485169"/>
    <w:rsid w:val="004A4054"/>
    <w:rsid w:val="004D227A"/>
    <w:rsid w:val="004D31B3"/>
    <w:rsid w:val="00502625"/>
    <w:rsid w:val="00505E97"/>
    <w:rsid w:val="005167B3"/>
    <w:rsid w:val="00517816"/>
    <w:rsid w:val="005331FC"/>
    <w:rsid w:val="00560FC6"/>
    <w:rsid w:val="00572400"/>
    <w:rsid w:val="00587AE6"/>
    <w:rsid w:val="005A3053"/>
    <w:rsid w:val="005A4C8A"/>
    <w:rsid w:val="005B06BC"/>
    <w:rsid w:val="005B5A63"/>
    <w:rsid w:val="005D06E0"/>
    <w:rsid w:val="005E1F08"/>
    <w:rsid w:val="00600121"/>
    <w:rsid w:val="00602B77"/>
    <w:rsid w:val="006047A5"/>
    <w:rsid w:val="006141BD"/>
    <w:rsid w:val="00624EEB"/>
    <w:rsid w:val="00653B14"/>
    <w:rsid w:val="0066321A"/>
    <w:rsid w:val="00680035"/>
    <w:rsid w:val="006857EB"/>
    <w:rsid w:val="006963A6"/>
    <w:rsid w:val="006A3E70"/>
    <w:rsid w:val="006A50FE"/>
    <w:rsid w:val="006B044D"/>
    <w:rsid w:val="006B7F9D"/>
    <w:rsid w:val="006D1E33"/>
    <w:rsid w:val="006D4414"/>
    <w:rsid w:val="006F6C60"/>
    <w:rsid w:val="00704566"/>
    <w:rsid w:val="007434C2"/>
    <w:rsid w:val="0075766A"/>
    <w:rsid w:val="00764E26"/>
    <w:rsid w:val="007727E6"/>
    <w:rsid w:val="0078740C"/>
    <w:rsid w:val="00796222"/>
    <w:rsid w:val="007A0C60"/>
    <w:rsid w:val="007A1AF2"/>
    <w:rsid w:val="007A6D20"/>
    <w:rsid w:val="007B4DC3"/>
    <w:rsid w:val="007C52D5"/>
    <w:rsid w:val="007C71DC"/>
    <w:rsid w:val="007D2839"/>
    <w:rsid w:val="007D5FA2"/>
    <w:rsid w:val="007D6D26"/>
    <w:rsid w:val="007E5E82"/>
    <w:rsid w:val="007F6CC9"/>
    <w:rsid w:val="00802EF4"/>
    <w:rsid w:val="00821084"/>
    <w:rsid w:val="00842BDC"/>
    <w:rsid w:val="00845A94"/>
    <w:rsid w:val="00847EBE"/>
    <w:rsid w:val="00893A98"/>
    <w:rsid w:val="008B4DE7"/>
    <w:rsid w:val="008C604C"/>
    <w:rsid w:val="008E41BC"/>
    <w:rsid w:val="008E716F"/>
    <w:rsid w:val="00911941"/>
    <w:rsid w:val="00922230"/>
    <w:rsid w:val="009262AD"/>
    <w:rsid w:val="00940C49"/>
    <w:rsid w:val="00973A2A"/>
    <w:rsid w:val="00975F12"/>
    <w:rsid w:val="00985A1B"/>
    <w:rsid w:val="009879EF"/>
    <w:rsid w:val="00997299"/>
    <w:rsid w:val="009A2A78"/>
    <w:rsid w:val="009A6657"/>
    <w:rsid w:val="009D17A8"/>
    <w:rsid w:val="009D2F79"/>
    <w:rsid w:val="009D5CEC"/>
    <w:rsid w:val="009D69CC"/>
    <w:rsid w:val="009E177D"/>
    <w:rsid w:val="00A0409C"/>
    <w:rsid w:val="00A3003A"/>
    <w:rsid w:val="00A378DA"/>
    <w:rsid w:val="00A47847"/>
    <w:rsid w:val="00A47B8F"/>
    <w:rsid w:val="00A53E48"/>
    <w:rsid w:val="00A64DDF"/>
    <w:rsid w:val="00A65733"/>
    <w:rsid w:val="00A85B52"/>
    <w:rsid w:val="00A93D33"/>
    <w:rsid w:val="00A94A8E"/>
    <w:rsid w:val="00AA237F"/>
    <w:rsid w:val="00AC5954"/>
    <w:rsid w:val="00AE737D"/>
    <w:rsid w:val="00B3588F"/>
    <w:rsid w:val="00B52A56"/>
    <w:rsid w:val="00B57014"/>
    <w:rsid w:val="00B6247A"/>
    <w:rsid w:val="00B65D61"/>
    <w:rsid w:val="00B662C3"/>
    <w:rsid w:val="00B70E7A"/>
    <w:rsid w:val="00B8569A"/>
    <w:rsid w:val="00B9160A"/>
    <w:rsid w:val="00B91730"/>
    <w:rsid w:val="00B930E9"/>
    <w:rsid w:val="00BB1514"/>
    <w:rsid w:val="00BB262E"/>
    <w:rsid w:val="00BC517F"/>
    <w:rsid w:val="00BF1503"/>
    <w:rsid w:val="00BF432A"/>
    <w:rsid w:val="00C407AE"/>
    <w:rsid w:val="00C5002B"/>
    <w:rsid w:val="00C6768B"/>
    <w:rsid w:val="00C705F8"/>
    <w:rsid w:val="00C76670"/>
    <w:rsid w:val="00C87853"/>
    <w:rsid w:val="00C95C32"/>
    <w:rsid w:val="00CB784A"/>
    <w:rsid w:val="00CB7ADD"/>
    <w:rsid w:val="00CE4AFC"/>
    <w:rsid w:val="00D108B3"/>
    <w:rsid w:val="00D11AE8"/>
    <w:rsid w:val="00D21D11"/>
    <w:rsid w:val="00D43119"/>
    <w:rsid w:val="00D4532B"/>
    <w:rsid w:val="00D53917"/>
    <w:rsid w:val="00D7071C"/>
    <w:rsid w:val="00D82531"/>
    <w:rsid w:val="00DA74FF"/>
    <w:rsid w:val="00DB4C53"/>
    <w:rsid w:val="00DB6609"/>
    <w:rsid w:val="00DC33E0"/>
    <w:rsid w:val="00DC488F"/>
    <w:rsid w:val="00DD184E"/>
    <w:rsid w:val="00DF1FFC"/>
    <w:rsid w:val="00E0177D"/>
    <w:rsid w:val="00E0492D"/>
    <w:rsid w:val="00E31812"/>
    <w:rsid w:val="00E41394"/>
    <w:rsid w:val="00E418C9"/>
    <w:rsid w:val="00E4647D"/>
    <w:rsid w:val="00E671C9"/>
    <w:rsid w:val="00E67B0A"/>
    <w:rsid w:val="00E7371A"/>
    <w:rsid w:val="00EA5511"/>
    <w:rsid w:val="00EB4EC6"/>
    <w:rsid w:val="00EE4A2A"/>
    <w:rsid w:val="00EE544F"/>
    <w:rsid w:val="00EE5C3F"/>
    <w:rsid w:val="00F05D06"/>
    <w:rsid w:val="00F4194D"/>
    <w:rsid w:val="00F41B3D"/>
    <w:rsid w:val="00F4621B"/>
    <w:rsid w:val="00F616DC"/>
    <w:rsid w:val="00F620C7"/>
    <w:rsid w:val="00F643D3"/>
    <w:rsid w:val="00F80F31"/>
    <w:rsid w:val="00FA02BF"/>
    <w:rsid w:val="00FB5ECC"/>
    <w:rsid w:val="00FC0D7B"/>
    <w:rsid w:val="00FD1809"/>
    <w:rsid w:val="00FD7E12"/>
    <w:rsid w:val="00F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0EF3-8426-4058-B58C-2A0DE876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78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"/>
    <w:link w:val="11"/>
    <w:uiPriority w:val="9"/>
    <w:qFormat/>
    <w:rsid w:val="00600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7816"/>
    <w:rPr>
      <w:u w:val="single"/>
    </w:rPr>
  </w:style>
  <w:style w:type="table" w:customStyle="1" w:styleId="TableNormal">
    <w:name w:val="Table Normal"/>
    <w:rsid w:val="00517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517816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  <w:rsid w:val="00517816"/>
  </w:style>
  <w:style w:type="character" w:customStyle="1" w:styleId="Hyperlink0">
    <w:name w:val="Hyperlink.0"/>
    <w:basedOn w:val="a5"/>
    <w:rsid w:val="00517816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517816"/>
    <w:pPr>
      <w:numPr>
        <w:numId w:val="1"/>
      </w:numPr>
    </w:pPr>
  </w:style>
  <w:style w:type="numbering" w:customStyle="1" w:styleId="2">
    <w:name w:val="Импортированный стиль 2"/>
    <w:rsid w:val="00517816"/>
    <w:pPr>
      <w:numPr>
        <w:numId w:val="4"/>
      </w:numPr>
    </w:pPr>
  </w:style>
  <w:style w:type="paragraph" w:styleId="a6">
    <w:name w:val="List Paragraph"/>
    <w:rsid w:val="0051781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Normal (Web)"/>
    <w:basedOn w:val="a"/>
    <w:uiPriority w:val="99"/>
    <w:unhideWhenUsed/>
    <w:rsid w:val="00D108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41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A3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lk">
    <w:name w:val="blk"/>
    <w:basedOn w:val="a0"/>
    <w:rsid w:val="00600121"/>
  </w:style>
  <w:style w:type="paragraph" w:customStyle="1" w:styleId="s1">
    <w:name w:val="s_1"/>
    <w:basedOn w:val="a"/>
    <w:rsid w:val="00600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11">
    <w:name w:val="Заголовок 1 Знак"/>
    <w:basedOn w:val="a0"/>
    <w:link w:val="10"/>
    <w:uiPriority w:val="9"/>
    <w:rsid w:val="0060012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a">
    <w:name w:val="No Spacing"/>
    <w:uiPriority w:val="1"/>
    <w:qFormat/>
    <w:rsid w:val="006001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b">
    <w:name w:val="Strong"/>
    <w:basedOn w:val="a0"/>
    <w:uiPriority w:val="22"/>
    <w:qFormat/>
    <w:rsid w:val="00B930E9"/>
    <w:rPr>
      <w:b/>
      <w:bCs/>
    </w:rPr>
  </w:style>
  <w:style w:type="paragraph" w:customStyle="1" w:styleId="Textbody">
    <w:name w:val="Text body"/>
    <w:basedOn w:val="a"/>
    <w:rsid w:val="00DB66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color w:val="auto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44AF-2470-4E5B-A0DC-552B9878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Кулябин</dc:creator>
  <cp:lastModifiedBy>Артем Кулябин</cp:lastModifiedBy>
  <cp:revision>6</cp:revision>
  <cp:lastPrinted>2022-10-12T15:33:00Z</cp:lastPrinted>
  <dcterms:created xsi:type="dcterms:W3CDTF">2023-01-09T13:03:00Z</dcterms:created>
  <dcterms:modified xsi:type="dcterms:W3CDTF">2023-01-10T14:36:00Z</dcterms:modified>
</cp:coreProperties>
</file>